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B9FB" w14:textId="3A29E19A" w:rsidR="00B6392D" w:rsidRPr="00FA740F" w:rsidRDefault="00B6392D" w:rsidP="00C03D7C">
      <w:pPr>
        <w:pStyle w:val="Naslov1"/>
        <w:jc w:val="both"/>
        <w:rPr>
          <w:lang w:val="sl-SI"/>
        </w:rPr>
      </w:pPr>
      <w:bookmarkStart w:id="0" w:name="OLE_LINK18"/>
      <w:r w:rsidRPr="00FA740F">
        <w:rPr>
          <w:lang w:val="sl-SI"/>
        </w:rPr>
        <w:t xml:space="preserve">Uporabniška navodila za aplikacijo </w:t>
      </w:r>
      <w:r w:rsidR="00585156">
        <w:rPr>
          <w:lang w:val="sl-SI"/>
        </w:rPr>
        <w:t>ToyotaGo</w:t>
      </w:r>
    </w:p>
    <w:p w14:paraId="72AE121A" w14:textId="77777777" w:rsidR="00B6392D" w:rsidRPr="00FA740F" w:rsidRDefault="00B6392D" w:rsidP="00C03D7C">
      <w:pPr>
        <w:jc w:val="both"/>
        <w:rPr>
          <w:lang w:val="sl-SI"/>
        </w:rPr>
      </w:pPr>
    </w:p>
    <w:p w14:paraId="5056AD4C" w14:textId="77777777" w:rsidR="00B6392D" w:rsidRPr="00FA740F" w:rsidRDefault="00B6392D" w:rsidP="00C03D7C">
      <w:pPr>
        <w:pStyle w:val="Naslov2"/>
        <w:jc w:val="both"/>
        <w:rPr>
          <w:lang w:val="sl-SI"/>
        </w:rPr>
      </w:pPr>
      <w:r w:rsidRPr="00FA740F">
        <w:rPr>
          <w:lang w:val="sl-SI"/>
        </w:rPr>
        <w:t>Uvod</w:t>
      </w:r>
    </w:p>
    <w:p w14:paraId="284311A8" w14:textId="623FD398" w:rsidR="00B6392D" w:rsidRPr="00FA740F" w:rsidRDefault="00585156" w:rsidP="00C03D7C">
      <w:pPr>
        <w:jc w:val="both"/>
        <w:rPr>
          <w:lang w:val="sl-SI"/>
        </w:rPr>
      </w:pPr>
      <w:r>
        <w:rPr>
          <w:lang w:val="sl-SI"/>
        </w:rPr>
        <w:t>ToyotaGo</w:t>
      </w:r>
      <w:r w:rsidR="00B6392D" w:rsidRPr="00FA740F">
        <w:rPr>
          <w:lang w:val="sl-SI"/>
        </w:rPr>
        <w:t xml:space="preserve"> predstavlja </w:t>
      </w:r>
      <w:r w:rsidR="00716E9D" w:rsidRPr="00FA740F">
        <w:rPr>
          <w:lang w:val="sl-SI"/>
        </w:rPr>
        <w:t>inovativno</w:t>
      </w:r>
      <w:r w:rsidR="00B6392D" w:rsidRPr="00FA740F">
        <w:rPr>
          <w:lang w:val="sl-SI"/>
        </w:rPr>
        <w:t xml:space="preserve"> rešitev prevoz</w:t>
      </w:r>
      <w:r w:rsidR="008406B9" w:rsidRPr="00FA740F">
        <w:rPr>
          <w:lang w:val="sl-SI"/>
        </w:rPr>
        <w:t>ov</w:t>
      </w:r>
      <w:r w:rsidR="00B6392D" w:rsidRPr="00FA740F">
        <w:rPr>
          <w:lang w:val="sl-SI"/>
        </w:rPr>
        <w:t xml:space="preserve"> na zahtevo, </w:t>
      </w:r>
      <w:r w:rsidR="00716E9D" w:rsidRPr="00FA740F">
        <w:rPr>
          <w:lang w:val="sl-SI"/>
        </w:rPr>
        <w:t xml:space="preserve">ki je </w:t>
      </w:r>
      <w:r w:rsidR="00B6392D" w:rsidRPr="00FA740F">
        <w:rPr>
          <w:lang w:val="sl-SI"/>
        </w:rPr>
        <w:t>posebej prilagojen</w:t>
      </w:r>
      <w:r w:rsidR="00716E9D" w:rsidRPr="00FA740F">
        <w:rPr>
          <w:lang w:val="sl-SI"/>
        </w:rPr>
        <w:t>a</w:t>
      </w:r>
      <w:r w:rsidR="00B6392D" w:rsidRPr="00FA740F">
        <w:rPr>
          <w:lang w:val="sl-SI"/>
        </w:rPr>
        <w:t xml:space="preserve"> potrebam prebivalcev podežel</w:t>
      </w:r>
      <w:r w:rsidR="008406B9" w:rsidRPr="00FA740F">
        <w:rPr>
          <w:lang w:val="sl-SI"/>
        </w:rPr>
        <w:t>jskih območij</w:t>
      </w:r>
      <w:r w:rsidR="00B6392D" w:rsidRPr="00FA740F">
        <w:rPr>
          <w:lang w:val="sl-SI"/>
        </w:rPr>
        <w:t xml:space="preserve">. Z mobilno aplikacijo </w:t>
      </w:r>
      <w:r w:rsidR="00716E9D" w:rsidRPr="00FA740F">
        <w:rPr>
          <w:lang w:val="sl-SI"/>
        </w:rPr>
        <w:t xml:space="preserve">za pametne mobilne naprave </w:t>
      </w:r>
      <w:r w:rsidR="00B6392D" w:rsidRPr="00FA740F">
        <w:rPr>
          <w:lang w:val="sl-SI"/>
        </w:rPr>
        <w:t xml:space="preserve">omogoča enostavno, hitro in učinkovito rezervacijo prevozov, ki </w:t>
      </w:r>
      <w:r w:rsidR="00716E9D" w:rsidRPr="00FA740F">
        <w:rPr>
          <w:lang w:val="sl-SI"/>
        </w:rPr>
        <w:t>odgovarjajo</w:t>
      </w:r>
      <w:r w:rsidR="00B6392D" w:rsidRPr="00FA740F">
        <w:rPr>
          <w:lang w:val="sl-SI"/>
        </w:rPr>
        <w:t xml:space="preserve"> potrebam</w:t>
      </w:r>
      <w:r w:rsidR="00716E9D" w:rsidRPr="00FA740F">
        <w:rPr>
          <w:lang w:val="sl-SI"/>
        </w:rPr>
        <w:t xml:space="preserve"> uporabnikov</w:t>
      </w:r>
      <w:r w:rsidR="00B6392D" w:rsidRPr="00FA740F">
        <w:rPr>
          <w:lang w:val="sl-SI"/>
        </w:rPr>
        <w:t xml:space="preserve"> – bodisi za vsakodnevne opravke, </w:t>
      </w:r>
      <w:r w:rsidR="008406B9" w:rsidRPr="00FA740F">
        <w:rPr>
          <w:lang w:val="sl-SI"/>
        </w:rPr>
        <w:t>za dostop do šole in obšolskih dejavnosti, do službe</w:t>
      </w:r>
      <w:r w:rsidR="00716E9D" w:rsidRPr="00FA740F">
        <w:rPr>
          <w:lang w:val="sl-SI"/>
        </w:rPr>
        <w:t>, do družabnih dogodkov</w:t>
      </w:r>
      <w:r w:rsidR="008406B9" w:rsidRPr="00FA740F">
        <w:rPr>
          <w:lang w:val="sl-SI"/>
        </w:rPr>
        <w:t xml:space="preserve"> ali za druge namene</w:t>
      </w:r>
      <w:r w:rsidR="00B6392D" w:rsidRPr="00FA740F">
        <w:rPr>
          <w:lang w:val="sl-SI"/>
        </w:rPr>
        <w:t>.</w:t>
      </w:r>
    </w:p>
    <w:p w14:paraId="472FE6B0" w14:textId="77777777" w:rsidR="00DF4ECF" w:rsidRPr="00FA740F" w:rsidRDefault="00DF4ECF" w:rsidP="00C03D7C">
      <w:pPr>
        <w:jc w:val="both"/>
        <w:rPr>
          <w:lang w:val="sl-SI"/>
        </w:rPr>
      </w:pPr>
    </w:p>
    <w:p w14:paraId="26DF683E" w14:textId="04BD1506" w:rsidR="00DF4ECF" w:rsidRPr="00FA740F" w:rsidRDefault="00DF4ECF" w:rsidP="00C03D7C">
      <w:pPr>
        <w:pStyle w:val="Naslov2"/>
        <w:jc w:val="both"/>
        <w:rPr>
          <w:lang w:val="sl-SI"/>
        </w:rPr>
      </w:pPr>
      <w:r w:rsidRPr="00FA740F">
        <w:rPr>
          <w:lang w:val="sl-SI"/>
        </w:rPr>
        <w:t>1. Prenos in namestitev aplikacije</w:t>
      </w:r>
    </w:p>
    <w:p w14:paraId="66549BC2" w14:textId="74FD48C0" w:rsidR="00DF4ECF" w:rsidRPr="00FA740F" w:rsidRDefault="00DF4ECF" w:rsidP="00C03D7C">
      <w:pPr>
        <w:jc w:val="both"/>
        <w:rPr>
          <w:lang w:val="sl-SI"/>
        </w:rPr>
      </w:pPr>
      <w:r w:rsidRPr="00FA740F"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48FF0F4D" wp14:editId="5F2298C1">
            <wp:simplePos x="0" y="0"/>
            <wp:positionH relativeFrom="margin">
              <wp:posOffset>22225</wp:posOffset>
            </wp:positionH>
            <wp:positionV relativeFrom="margin">
              <wp:posOffset>2165350</wp:posOffset>
            </wp:positionV>
            <wp:extent cx="1017270" cy="1017270"/>
            <wp:effectExtent l="0" t="0" r="0" b="0"/>
            <wp:wrapSquare wrapText="bothSides"/>
            <wp:docPr id="133347959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79596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40F">
        <w:rPr>
          <w:lang w:val="sl-SI"/>
        </w:rPr>
        <w:fldChar w:fldCharType="begin"/>
      </w:r>
      <w:r w:rsidRPr="00FA740F">
        <w:rPr>
          <w:lang w:val="sl-SI"/>
        </w:rPr>
        <w:instrText xml:space="preserve"> INCLUDEPICTURE "/Users/markuszevnik/Library/Group Containers/UBF8T346G9.ms/WebArchiveCopyPasteTempFiles/com.microsoft.Word/qr-code-lokalno-povezani-1024x1024.png" \* MERGEFORMATINET </w:instrText>
      </w:r>
      <w:r w:rsidRPr="00FA740F">
        <w:rPr>
          <w:lang w:val="sl-SI"/>
        </w:rPr>
        <w:fldChar w:fldCharType="end"/>
      </w:r>
      <w:r w:rsidRPr="00FA740F">
        <w:rPr>
          <w:lang w:val="sl-SI"/>
        </w:rPr>
        <w:t xml:space="preserve">Za prenos aplikacije </w:t>
      </w:r>
      <w:r w:rsidR="00716E9D" w:rsidRPr="00FA740F">
        <w:rPr>
          <w:lang w:val="sl-SI"/>
        </w:rPr>
        <w:t>uporabnik obišče</w:t>
      </w:r>
      <w:r w:rsidRPr="00FA740F">
        <w:rPr>
          <w:lang w:val="sl-SI"/>
        </w:rPr>
        <w:t xml:space="preserve"> trgovino aplikacij Google Play Store (za android naprave) ali Apple App Store in </w:t>
      </w:r>
      <w:r w:rsidR="00813ACE" w:rsidRPr="00FA740F">
        <w:rPr>
          <w:lang w:val="sl-SI"/>
        </w:rPr>
        <w:t>prenese</w:t>
      </w:r>
      <w:r w:rsidRPr="00FA740F">
        <w:rPr>
          <w:lang w:val="sl-SI"/>
        </w:rPr>
        <w:t xml:space="preserve"> brezplačno aplikacijo </w:t>
      </w:r>
      <w:r w:rsidR="00585156">
        <w:rPr>
          <w:lang w:val="sl-SI"/>
        </w:rPr>
        <w:t>ToyotaGo</w:t>
      </w:r>
      <w:r w:rsidRPr="00FA740F">
        <w:rPr>
          <w:lang w:val="sl-SI"/>
        </w:rPr>
        <w:t>.</w:t>
      </w:r>
    </w:p>
    <w:p w14:paraId="22E4C6E7" w14:textId="77DC1172" w:rsidR="00DF4ECF" w:rsidRPr="00FA740F" w:rsidRDefault="00A4051E" w:rsidP="00C03D7C">
      <w:pPr>
        <w:jc w:val="both"/>
        <w:rPr>
          <w:lang w:val="sl-SI"/>
        </w:rPr>
      </w:pPr>
      <w:r w:rsidRPr="00FA740F">
        <w:rPr>
          <w:lang w:val="sl-SI"/>
        </w:rPr>
        <w:t>Za hitri prenos aplikacije uporabnik lahko z mobilnim telefonom poskenira to QR kodo, ki vodi do prenosa aplikacije v ustrezni trgovini.</w:t>
      </w:r>
    </w:p>
    <w:p w14:paraId="076A9401" w14:textId="77777777" w:rsidR="00DF4ECF" w:rsidRPr="00FA740F" w:rsidRDefault="00DF4ECF" w:rsidP="00C03D7C">
      <w:pPr>
        <w:jc w:val="both"/>
        <w:rPr>
          <w:lang w:val="sl-SI"/>
        </w:rPr>
      </w:pPr>
    </w:p>
    <w:p w14:paraId="300913BA" w14:textId="57628CD2" w:rsidR="00B6392D" w:rsidRPr="00FA740F" w:rsidRDefault="00DF4ECF" w:rsidP="00C03D7C">
      <w:pPr>
        <w:jc w:val="both"/>
        <w:rPr>
          <w:lang w:val="sl-SI"/>
        </w:rPr>
      </w:pPr>
      <w:r w:rsidRPr="00FA740F">
        <w:rPr>
          <w:lang w:val="sl-SI"/>
        </w:rPr>
        <w:t xml:space="preserve"> </w:t>
      </w:r>
    </w:p>
    <w:p w14:paraId="67469B2A" w14:textId="75CFC9E1" w:rsidR="00B6392D" w:rsidRPr="00FA740F" w:rsidRDefault="00BB25D3" w:rsidP="00C03D7C">
      <w:pPr>
        <w:pStyle w:val="Naslov2"/>
        <w:jc w:val="both"/>
        <w:rPr>
          <w:lang w:val="sl-SI"/>
        </w:rPr>
      </w:pPr>
      <w:bookmarkStart w:id="1" w:name="OLE_LINK9"/>
      <w:r w:rsidRPr="00FA740F">
        <w:rPr>
          <w:lang w:val="sl-SI"/>
        </w:rPr>
        <w:t xml:space="preserve">2. </w:t>
      </w:r>
      <w:r w:rsidR="00B6392D" w:rsidRPr="00FA740F">
        <w:rPr>
          <w:lang w:val="sl-SI"/>
        </w:rPr>
        <w:t xml:space="preserve">Registracija in </w:t>
      </w:r>
      <w:r w:rsidR="006924B4" w:rsidRPr="00FA740F">
        <w:rPr>
          <w:lang w:val="sl-SI"/>
        </w:rPr>
        <w:t>p</w:t>
      </w:r>
      <w:r w:rsidR="00B6392D" w:rsidRPr="00FA740F">
        <w:rPr>
          <w:lang w:val="sl-SI"/>
        </w:rPr>
        <w:t>rijava</w:t>
      </w:r>
      <w:bookmarkEnd w:id="1"/>
    </w:p>
    <w:p w14:paraId="297C6ED1" w14:textId="512AD4BD" w:rsidR="008406B9" w:rsidRPr="00FA740F" w:rsidRDefault="008406B9" w:rsidP="00C03D7C">
      <w:pPr>
        <w:jc w:val="both"/>
        <w:rPr>
          <w:lang w:val="sl-SI"/>
        </w:rPr>
      </w:pPr>
    </w:p>
    <w:p w14:paraId="1ABB76DF" w14:textId="46259A98" w:rsidR="00B6392D" w:rsidRPr="00FA740F" w:rsidRDefault="00BB25D3" w:rsidP="00C03D7C">
      <w:pPr>
        <w:pStyle w:val="Naslov3"/>
        <w:jc w:val="both"/>
        <w:rPr>
          <w:lang w:val="sl-SI"/>
        </w:rPr>
      </w:pPr>
      <w:r w:rsidRPr="00FA740F">
        <w:rPr>
          <w:lang w:val="sl-SI"/>
        </w:rPr>
        <w:t>2</w:t>
      </w:r>
      <w:r w:rsidR="00B6392D" w:rsidRPr="00FA740F">
        <w:rPr>
          <w:lang w:val="sl-SI"/>
        </w:rPr>
        <w:t>.1 Registracija</w:t>
      </w:r>
    </w:p>
    <w:p w14:paraId="438D7775" w14:textId="761D9591" w:rsidR="00B6392D" w:rsidRPr="00FA740F" w:rsidRDefault="00B6392D" w:rsidP="00C03D7C">
      <w:pPr>
        <w:jc w:val="both"/>
        <w:rPr>
          <w:lang w:val="sl-SI"/>
        </w:rPr>
      </w:pPr>
      <w:r w:rsidRPr="00FA740F">
        <w:rPr>
          <w:lang w:val="sl-SI"/>
        </w:rPr>
        <w:t>Za dostop do storitv</w:t>
      </w:r>
      <w:r w:rsidR="00D818EA" w:rsidRPr="00FA740F">
        <w:rPr>
          <w:lang w:val="sl-SI"/>
        </w:rPr>
        <w:t>e</w:t>
      </w:r>
      <w:r w:rsidRPr="00FA740F">
        <w:rPr>
          <w:lang w:val="sl-SI"/>
        </w:rPr>
        <w:t xml:space="preserve"> </w:t>
      </w:r>
      <w:r w:rsidR="00813ACE" w:rsidRPr="00FA740F">
        <w:rPr>
          <w:lang w:val="sl-SI"/>
        </w:rPr>
        <w:t xml:space="preserve">se </w:t>
      </w:r>
      <w:r w:rsidRPr="00FA740F">
        <w:rPr>
          <w:lang w:val="sl-SI"/>
        </w:rPr>
        <w:t>mora</w:t>
      </w:r>
      <w:r w:rsidR="00813ACE" w:rsidRPr="00FA740F">
        <w:rPr>
          <w:lang w:val="sl-SI"/>
        </w:rPr>
        <w:t xml:space="preserve"> uporabnik</w:t>
      </w:r>
      <w:r w:rsidR="00D818EA" w:rsidRPr="00FA740F">
        <w:rPr>
          <w:lang w:val="sl-SI"/>
        </w:rPr>
        <w:t xml:space="preserve"> v mobilni aplikaciji</w:t>
      </w:r>
      <w:r w:rsidRPr="00FA740F">
        <w:rPr>
          <w:lang w:val="sl-SI"/>
        </w:rPr>
        <w:t xml:space="preserve"> najprej registrirati. Postopek registracije je preprost:</w:t>
      </w:r>
    </w:p>
    <w:p w14:paraId="0041E33C" w14:textId="3BE3004E" w:rsidR="008406B9" w:rsidRPr="00FA740F" w:rsidRDefault="00B6392D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 xml:space="preserve">Na </w:t>
      </w:r>
      <w:r w:rsidR="00D818EA" w:rsidRPr="00FA740F">
        <w:rPr>
          <w:lang w:val="sl-SI"/>
        </w:rPr>
        <w:t>vstopnem</w:t>
      </w:r>
      <w:r w:rsidRPr="00FA740F">
        <w:rPr>
          <w:lang w:val="sl-SI"/>
        </w:rPr>
        <w:t xml:space="preserve"> zaslonu</w:t>
      </w:r>
      <w:r w:rsidR="00594E0E" w:rsidRPr="00FA740F">
        <w:rPr>
          <w:lang w:val="sl-SI"/>
        </w:rPr>
        <w:t xml:space="preserve"> uporabnik</w:t>
      </w:r>
      <w:r w:rsidRPr="00FA740F">
        <w:rPr>
          <w:lang w:val="sl-SI"/>
        </w:rPr>
        <w:t xml:space="preserve"> izbere možnost "Registracija".</w:t>
      </w:r>
    </w:p>
    <w:p w14:paraId="0452DADC" w14:textId="4483544B" w:rsidR="008406B9" w:rsidRPr="00FA740F" w:rsidRDefault="00B6392D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>Vnese zahtevane osebne podatke: ime, priimek, e-poštni naslov, telefonska številka in naslov bivališča. Ti podatki pomagajo prilagoditi storitev vašim potrebam</w:t>
      </w:r>
      <w:r w:rsidR="00813ACE" w:rsidRPr="00FA740F">
        <w:rPr>
          <w:lang w:val="sl-SI"/>
        </w:rPr>
        <w:t xml:space="preserve"> in omogočajo delovanje v skladu s predpisi</w:t>
      </w:r>
      <w:r w:rsidRPr="00FA740F">
        <w:rPr>
          <w:lang w:val="sl-SI"/>
        </w:rPr>
        <w:t>.</w:t>
      </w:r>
    </w:p>
    <w:p w14:paraId="7AF740E6" w14:textId="5C07E794" w:rsidR="008406B9" w:rsidRPr="00FA740F" w:rsidRDefault="00276046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>Uporabnik d</w:t>
      </w:r>
      <w:r w:rsidR="00B6392D" w:rsidRPr="00FA740F">
        <w:rPr>
          <w:lang w:val="sl-SI"/>
        </w:rPr>
        <w:t>oloči uporabniško ime</w:t>
      </w:r>
      <w:r w:rsidR="00D818EA" w:rsidRPr="00FA740F">
        <w:rPr>
          <w:lang w:val="sl-SI"/>
        </w:rPr>
        <w:t xml:space="preserve"> (e-poštni naslov)</w:t>
      </w:r>
      <w:r w:rsidR="00B6392D" w:rsidRPr="00FA740F">
        <w:rPr>
          <w:lang w:val="sl-SI"/>
        </w:rPr>
        <w:t xml:space="preserve"> in</w:t>
      </w:r>
      <w:r w:rsidR="00D818EA" w:rsidRPr="00FA740F">
        <w:rPr>
          <w:lang w:val="sl-SI"/>
        </w:rPr>
        <w:t xml:space="preserve"> </w:t>
      </w:r>
      <w:r w:rsidR="00B6392D" w:rsidRPr="00FA740F">
        <w:rPr>
          <w:lang w:val="sl-SI"/>
        </w:rPr>
        <w:t>geslo</w:t>
      </w:r>
      <w:r w:rsidR="00813ACE" w:rsidRPr="00FA740F">
        <w:rPr>
          <w:lang w:val="sl-SI"/>
        </w:rPr>
        <w:t xml:space="preserve"> ter</w:t>
      </w:r>
      <w:r w:rsidR="00B6392D" w:rsidRPr="00FA740F">
        <w:rPr>
          <w:lang w:val="sl-SI"/>
        </w:rPr>
        <w:t xml:space="preserve"> </w:t>
      </w:r>
      <w:r w:rsidR="00250029" w:rsidRPr="00FA740F">
        <w:rPr>
          <w:lang w:val="sl-SI"/>
        </w:rPr>
        <w:t>i</w:t>
      </w:r>
      <w:r w:rsidR="00B6392D" w:rsidRPr="00FA740F">
        <w:rPr>
          <w:lang w:val="sl-SI"/>
        </w:rPr>
        <w:t>zbe</w:t>
      </w:r>
      <w:r w:rsidR="00813ACE" w:rsidRPr="00FA740F">
        <w:rPr>
          <w:lang w:val="sl-SI"/>
        </w:rPr>
        <w:t>re</w:t>
      </w:r>
      <w:r w:rsidR="00B6392D" w:rsidRPr="00FA740F">
        <w:rPr>
          <w:lang w:val="sl-SI"/>
        </w:rPr>
        <w:t xml:space="preserve"> geslo, ki je dovolj kompleksno, da zagotovi varnost računa.</w:t>
      </w:r>
    </w:p>
    <w:p w14:paraId="5FC27C1D" w14:textId="1A453A61" w:rsidR="008406B9" w:rsidRPr="00FA740F" w:rsidRDefault="00B6392D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>Pred dokončanjem registracije je potrebno sprejeti pogoje uporabe in politiko zasebnosti, ki sta ključna za varovanje osebnih podatkov in pravic uporabnika.</w:t>
      </w:r>
    </w:p>
    <w:p w14:paraId="4AE8689C" w14:textId="2FF1B127" w:rsidR="00B6392D" w:rsidRPr="00FA740F" w:rsidRDefault="00B6392D" w:rsidP="00C03D7C">
      <w:pPr>
        <w:jc w:val="both"/>
        <w:rPr>
          <w:lang w:val="sl-SI"/>
        </w:rPr>
      </w:pPr>
      <w:r w:rsidRPr="00FA740F">
        <w:rPr>
          <w:lang w:val="sl-SI"/>
        </w:rPr>
        <w:t xml:space="preserve">Po uspešni registraciji </w:t>
      </w:r>
      <w:r w:rsidR="000F6F8A" w:rsidRPr="00FA740F">
        <w:rPr>
          <w:lang w:val="sl-SI"/>
        </w:rPr>
        <w:t xml:space="preserve">uporabnik </w:t>
      </w:r>
      <w:r w:rsidRPr="00FA740F">
        <w:rPr>
          <w:lang w:val="sl-SI"/>
        </w:rPr>
        <w:t xml:space="preserve">prejme na </w:t>
      </w:r>
      <w:r w:rsidR="000F6F8A" w:rsidRPr="00FA740F">
        <w:rPr>
          <w:lang w:val="sl-SI"/>
        </w:rPr>
        <w:t xml:space="preserve">vnesen </w:t>
      </w:r>
      <w:r w:rsidRPr="00FA740F">
        <w:rPr>
          <w:lang w:val="sl-SI"/>
        </w:rPr>
        <w:t xml:space="preserve">e-poštni naslov </w:t>
      </w:r>
      <w:r w:rsidR="000F6F8A" w:rsidRPr="00FA740F">
        <w:rPr>
          <w:lang w:val="sl-SI"/>
        </w:rPr>
        <w:t xml:space="preserve">spletno </w:t>
      </w:r>
      <w:r w:rsidRPr="00FA740F">
        <w:rPr>
          <w:lang w:val="sl-SI"/>
        </w:rPr>
        <w:t xml:space="preserve">povezavo za aktivacijo računa, s čimer </w:t>
      </w:r>
      <w:r w:rsidR="00D818EA" w:rsidRPr="00FA740F">
        <w:rPr>
          <w:lang w:val="sl-SI"/>
        </w:rPr>
        <w:t>je zagotovljena</w:t>
      </w:r>
      <w:r w:rsidRPr="00FA740F">
        <w:rPr>
          <w:lang w:val="sl-SI"/>
        </w:rPr>
        <w:t xml:space="preserve"> dodatn</w:t>
      </w:r>
      <w:r w:rsidR="00D818EA" w:rsidRPr="00FA740F">
        <w:rPr>
          <w:lang w:val="sl-SI"/>
        </w:rPr>
        <w:t>a stopnja</w:t>
      </w:r>
      <w:r w:rsidRPr="00FA740F">
        <w:rPr>
          <w:lang w:val="sl-SI"/>
        </w:rPr>
        <w:t xml:space="preserve"> varnost</w:t>
      </w:r>
      <w:r w:rsidR="00D818EA" w:rsidRPr="00FA740F">
        <w:rPr>
          <w:lang w:val="sl-SI"/>
        </w:rPr>
        <w:t>i</w:t>
      </w:r>
      <w:r w:rsidRPr="00FA740F">
        <w:rPr>
          <w:lang w:val="sl-SI"/>
        </w:rPr>
        <w:t>.</w:t>
      </w:r>
    </w:p>
    <w:p w14:paraId="510216AA" w14:textId="77777777" w:rsidR="00B6392D" w:rsidRPr="00FA740F" w:rsidRDefault="00B6392D" w:rsidP="00C03D7C">
      <w:pPr>
        <w:jc w:val="both"/>
        <w:rPr>
          <w:lang w:val="sl-SI"/>
        </w:rPr>
      </w:pPr>
    </w:p>
    <w:p w14:paraId="582C6A79" w14:textId="7E12CD20" w:rsidR="00B6392D" w:rsidRPr="00FA740F" w:rsidRDefault="00BB25D3" w:rsidP="00C03D7C">
      <w:pPr>
        <w:pStyle w:val="Naslov3"/>
        <w:jc w:val="both"/>
        <w:rPr>
          <w:lang w:val="sl-SI"/>
        </w:rPr>
      </w:pPr>
      <w:r w:rsidRPr="00FA740F">
        <w:rPr>
          <w:lang w:val="sl-SI"/>
        </w:rPr>
        <w:t>2</w:t>
      </w:r>
      <w:r w:rsidR="00B6392D" w:rsidRPr="00FA740F">
        <w:rPr>
          <w:lang w:val="sl-SI"/>
        </w:rPr>
        <w:t>.2 Prijava</w:t>
      </w:r>
    </w:p>
    <w:p w14:paraId="3AFD8151" w14:textId="5B80EDEF" w:rsidR="00B6392D" w:rsidRPr="00FA740F" w:rsidRDefault="00B6392D" w:rsidP="00C03D7C">
      <w:pPr>
        <w:jc w:val="both"/>
        <w:rPr>
          <w:lang w:val="sl-SI"/>
        </w:rPr>
      </w:pPr>
      <w:r w:rsidRPr="00FA740F">
        <w:rPr>
          <w:lang w:val="sl-SI"/>
        </w:rPr>
        <w:t>Po aktivaciji</w:t>
      </w:r>
      <w:r w:rsidR="003466FD" w:rsidRPr="00FA740F">
        <w:rPr>
          <w:lang w:val="sl-SI"/>
        </w:rPr>
        <w:t xml:space="preserve"> preko obiska potrditvene povezave, ki jo</w:t>
      </w:r>
      <w:r w:rsidR="000F6F8A" w:rsidRPr="00FA740F">
        <w:rPr>
          <w:lang w:val="sl-SI"/>
        </w:rPr>
        <w:t xml:space="preserve"> uporabnik</w:t>
      </w:r>
      <w:r w:rsidR="003466FD" w:rsidRPr="00FA740F">
        <w:rPr>
          <w:lang w:val="sl-SI"/>
        </w:rPr>
        <w:t xml:space="preserve"> prejme</w:t>
      </w:r>
      <w:r w:rsidR="000F6F8A" w:rsidRPr="00FA740F">
        <w:rPr>
          <w:lang w:val="sl-SI"/>
        </w:rPr>
        <w:t xml:space="preserve"> na</w:t>
      </w:r>
      <w:r w:rsidR="003466FD" w:rsidRPr="00FA740F">
        <w:rPr>
          <w:lang w:val="sl-SI"/>
        </w:rPr>
        <w:t xml:space="preserve"> e-poštni</w:t>
      </w:r>
      <w:r w:rsidRPr="00FA740F">
        <w:rPr>
          <w:lang w:val="sl-SI"/>
        </w:rPr>
        <w:t xml:space="preserve"> račun</w:t>
      </w:r>
      <w:r w:rsidR="003466FD" w:rsidRPr="00FA740F">
        <w:rPr>
          <w:lang w:val="sl-SI"/>
        </w:rPr>
        <w:t>,</w:t>
      </w:r>
      <w:r w:rsidRPr="00FA740F">
        <w:rPr>
          <w:lang w:val="sl-SI"/>
        </w:rPr>
        <w:t xml:space="preserve"> se lahko prijavi</w:t>
      </w:r>
      <w:r w:rsidR="003466FD" w:rsidRPr="00FA740F">
        <w:rPr>
          <w:lang w:val="sl-SI"/>
        </w:rPr>
        <w:t xml:space="preserve"> v aplikacijo.</w:t>
      </w:r>
    </w:p>
    <w:p w14:paraId="62DD5EE8" w14:textId="206AB6A6" w:rsidR="00B6392D" w:rsidRPr="00FA740F" w:rsidRDefault="003466FD" w:rsidP="00C03D7C">
      <w:pPr>
        <w:jc w:val="both"/>
        <w:rPr>
          <w:lang w:val="sl-SI"/>
        </w:rPr>
      </w:pPr>
      <w:r w:rsidRPr="00FA740F">
        <w:rPr>
          <w:lang w:val="sl-SI"/>
        </w:rPr>
        <w:t>Na zaslonu “Prijava” v vnosni polji v</w:t>
      </w:r>
      <w:r w:rsidR="00B6392D" w:rsidRPr="00FA740F">
        <w:rPr>
          <w:lang w:val="sl-SI"/>
        </w:rPr>
        <w:t>nes</w:t>
      </w:r>
      <w:r w:rsidR="000F6F8A" w:rsidRPr="00FA740F">
        <w:rPr>
          <w:lang w:val="sl-SI"/>
        </w:rPr>
        <w:t>e</w:t>
      </w:r>
      <w:r w:rsidR="00B6392D" w:rsidRPr="00FA740F">
        <w:rPr>
          <w:lang w:val="sl-SI"/>
        </w:rPr>
        <w:t xml:space="preserve"> svoje uporabniško ime</w:t>
      </w:r>
      <w:r w:rsidR="000F6F8A" w:rsidRPr="00FA740F">
        <w:rPr>
          <w:lang w:val="sl-SI"/>
        </w:rPr>
        <w:t xml:space="preserve"> (</w:t>
      </w:r>
      <w:r w:rsidR="00B6392D" w:rsidRPr="00FA740F">
        <w:rPr>
          <w:lang w:val="sl-SI"/>
        </w:rPr>
        <w:t>e-poštni naslov</w:t>
      </w:r>
      <w:r w:rsidR="000F6F8A" w:rsidRPr="00FA740F">
        <w:rPr>
          <w:lang w:val="sl-SI"/>
        </w:rPr>
        <w:t>)</w:t>
      </w:r>
      <w:r w:rsidR="00B6392D" w:rsidRPr="00FA740F">
        <w:rPr>
          <w:lang w:val="sl-SI"/>
        </w:rPr>
        <w:t xml:space="preserve"> in geslo, ki ga </w:t>
      </w:r>
      <w:r w:rsidR="000F6F8A" w:rsidRPr="00FA740F">
        <w:rPr>
          <w:lang w:val="sl-SI"/>
        </w:rPr>
        <w:t xml:space="preserve">je </w:t>
      </w:r>
      <w:r w:rsidR="00B6392D" w:rsidRPr="00FA740F">
        <w:rPr>
          <w:lang w:val="sl-SI"/>
        </w:rPr>
        <w:t>določi</w:t>
      </w:r>
      <w:r w:rsidR="000F6F8A" w:rsidRPr="00FA740F">
        <w:rPr>
          <w:lang w:val="sl-SI"/>
        </w:rPr>
        <w:t>l</w:t>
      </w:r>
      <w:r w:rsidR="00B6392D" w:rsidRPr="00FA740F">
        <w:rPr>
          <w:lang w:val="sl-SI"/>
        </w:rPr>
        <w:t xml:space="preserve"> ob registraciji.</w:t>
      </w:r>
    </w:p>
    <w:p w14:paraId="1F0F7EC8" w14:textId="77777777" w:rsidR="000F6F8A" w:rsidRPr="00FA740F" w:rsidRDefault="000F6F8A" w:rsidP="00C03D7C">
      <w:pPr>
        <w:jc w:val="both"/>
        <w:rPr>
          <w:lang w:val="sl-SI"/>
        </w:rPr>
      </w:pPr>
    </w:p>
    <w:p w14:paraId="618ECA1D" w14:textId="64F9248A" w:rsidR="00B6392D" w:rsidRPr="00FA740F" w:rsidRDefault="00B6392D" w:rsidP="00C03D7C">
      <w:pPr>
        <w:jc w:val="both"/>
        <w:rPr>
          <w:lang w:val="sl-SI"/>
        </w:rPr>
      </w:pPr>
      <w:r w:rsidRPr="00FA740F">
        <w:rPr>
          <w:lang w:val="sl-SI"/>
        </w:rPr>
        <w:t xml:space="preserve">Če </w:t>
      </w:r>
      <w:r w:rsidR="000F6F8A" w:rsidRPr="00FA740F">
        <w:rPr>
          <w:lang w:val="sl-SI"/>
        </w:rPr>
        <w:t>je</w:t>
      </w:r>
      <w:r w:rsidRPr="00FA740F">
        <w:rPr>
          <w:lang w:val="sl-SI"/>
        </w:rPr>
        <w:t xml:space="preserve"> geslo pozabil, </w:t>
      </w:r>
      <w:r w:rsidR="000F6F8A" w:rsidRPr="00FA740F">
        <w:rPr>
          <w:lang w:val="sl-SI"/>
        </w:rPr>
        <w:t xml:space="preserve">uporabnik lahko </w:t>
      </w:r>
      <w:r w:rsidRPr="00FA740F">
        <w:rPr>
          <w:lang w:val="sl-SI"/>
        </w:rPr>
        <w:t xml:space="preserve">uporabi funkcijo "Pozabljeno geslo", </w:t>
      </w:r>
      <w:r w:rsidR="003466FD" w:rsidRPr="00FA740F">
        <w:rPr>
          <w:lang w:val="sl-SI"/>
        </w:rPr>
        <w:t>in sledi postopku za</w:t>
      </w:r>
      <w:r w:rsidRPr="00FA740F">
        <w:rPr>
          <w:lang w:val="sl-SI"/>
        </w:rPr>
        <w:t xml:space="preserve"> varno </w:t>
      </w:r>
      <w:r w:rsidR="003466FD" w:rsidRPr="00FA740F">
        <w:rPr>
          <w:lang w:val="sl-SI"/>
        </w:rPr>
        <w:t>kreacijo</w:t>
      </w:r>
      <w:r w:rsidRPr="00FA740F">
        <w:rPr>
          <w:lang w:val="sl-SI"/>
        </w:rPr>
        <w:t xml:space="preserve"> nov</w:t>
      </w:r>
      <w:r w:rsidR="003466FD" w:rsidRPr="00FA740F">
        <w:rPr>
          <w:lang w:val="sl-SI"/>
        </w:rPr>
        <w:t>ega gesla</w:t>
      </w:r>
      <w:r w:rsidRPr="00FA740F">
        <w:rPr>
          <w:lang w:val="sl-SI"/>
        </w:rPr>
        <w:t>.</w:t>
      </w:r>
    </w:p>
    <w:p w14:paraId="047BA70C" w14:textId="77777777" w:rsidR="000F6F8A" w:rsidRPr="00FA740F" w:rsidRDefault="000F6F8A" w:rsidP="00C03D7C">
      <w:pPr>
        <w:jc w:val="both"/>
        <w:rPr>
          <w:lang w:val="sl-SI"/>
        </w:rPr>
      </w:pPr>
    </w:p>
    <w:p w14:paraId="1BE0D97F" w14:textId="5862B220" w:rsidR="003466FD" w:rsidRPr="00FA740F" w:rsidRDefault="003466FD" w:rsidP="00C03D7C">
      <w:pPr>
        <w:jc w:val="both"/>
        <w:rPr>
          <w:lang w:val="sl-SI"/>
        </w:rPr>
      </w:pPr>
      <w:r w:rsidRPr="00FA740F">
        <w:rPr>
          <w:lang w:val="sl-SI"/>
        </w:rPr>
        <w:t>Prijava v aplikacijo ostane aktivna do odjave, zato vsakokratno prijavljanje ni potrebno.</w:t>
      </w:r>
    </w:p>
    <w:p w14:paraId="33541204" w14:textId="77777777" w:rsidR="00B6392D" w:rsidRPr="00FA740F" w:rsidRDefault="00B6392D" w:rsidP="00C03D7C">
      <w:pPr>
        <w:jc w:val="both"/>
        <w:rPr>
          <w:lang w:val="sl-SI"/>
        </w:rPr>
      </w:pPr>
    </w:p>
    <w:p w14:paraId="3DECA097" w14:textId="4BAA6B85" w:rsidR="00B6392D" w:rsidRPr="00FA740F" w:rsidRDefault="00BB25D3" w:rsidP="00C03D7C">
      <w:pPr>
        <w:pStyle w:val="Naslov2"/>
        <w:jc w:val="both"/>
        <w:rPr>
          <w:lang w:val="sl-SI"/>
        </w:rPr>
      </w:pPr>
      <w:r w:rsidRPr="00FA740F">
        <w:rPr>
          <w:lang w:val="sl-SI"/>
        </w:rPr>
        <w:lastRenderedPageBreak/>
        <w:t>3</w:t>
      </w:r>
      <w:r w:rsidR="00B6392D" w:rsidRPr="00FA740F">
        <w:rPr>
          <w:lang w:val="sl-SI"/>
        </w:rPr>
        <w:t xml:space="preserve">. </w:t>
      </w:r>
      <w:r w:rsidR="000F6F8A" w:rsidRPr="00FA740F">
        <w:rPr>
          <w:lang w:val="sl-SI"/>
        </w:rPr>
        <w:t>Menijska struktura</w:t>
      </w:r>
      <w:r w:rsidR="00B6392D" w:rsidRPr="00FA740F">
        <w:rPr>
          <w:lang w:val="sl-SI"/>
        </w:rPr>
        <w:t xml:space="preserve"> in funkcije aplikacije</w:t>
      </w:r>
    </w:p>
    <w:p w14:paraId="7C6D3F47" w14:textId="77777777" w:rsidR="000F6F8A" w:rsidRPr="00FA740F" w:rsidRDefault="000F6F8A" w:rsidP="00C03D7C">
      <w:pPr>
        <w:jc w:val="both"/>
        <w:rPr>
          <w:lang w:val="sl-SI"/>
        </w:rPr>
      </w:pPr>
    </w:p>
    <w:p w14:paraId="72D652BD" w14:textId="27D26A35" w:rsidR="003466FD" w:rsidRPr="00FA740F" w:rsidRDefault="00BB25D3" w:rsidP="00C03D7C">
      <w:pPr>
        <w:pStyle w:val="Naslov3"/>
        <w:jc w:val="both"/>
        <w:rPr>
          <w:lang w:val="sl-SI"/>
        </w:rPr>
      </w:pPr>
      <w:r w:rsidRPr="00FA740F">
        <w:rPr>
          <w:lang w:val="sl-SI"/>
        </w:rPr>
        <w:t>3</w:t>
      </w:r>
      <w:r w:rsidR="003466FD" w:rsidRPr="00FA740F">
        <w:rPr>
          <w:lang w:val="sl-SI"/>
        </w:rPr>
        <w:t>.1 Izb</w:t>
      </w:r>
      <w:r w:rsidR="00617162" w:rsidRPr="00FA740F">
        <w:rPr>
          <w:lang w:val="sl-SI"/>
        </w:rPr>
        <w:t>i</w:t>
      </w:r>
      <w:r w:rsidR="003466FD" w:rsidRPr="00FA740F">
        <w:rPr>
          <w:lang w:val="sl-SI"/>
        </w:rPr>
        <w:t>ra enote storitve</w:t>
      </w:r>
    </w:p>
    <w:p w14:paraId="694E105B" w14:textId="0425D95D" w:rsidR="003466FD" w:rsidRPr="00FA740F" w:rsidRDefault="003466FD" w:rsidP="00C03D7C">
      <w:pPr>
        <w:jc w:val="both"/>
        <w:rPr>
          <w:lang w:val="sl-SI"/>
        </w:rPr>
      </w:pPr>
      <w:r w:rsidRPr="00FA740F">
        <w:rPr>
          <w:lang w:val="sl-SI"/>
        </w:rPr>
        <w:t xml:space="preserve">Preden lahko </w:t>
      </w:r>
      <w:r w:rsidR="0009356D" w:rsidRPr="00FA740F">
        <w:rPr>
          <w:lang w:val="sl-SI"/>
        </w:rPr>
        <w:t xml:space="preserve">uporabnik </w:t>
      </w:r>
      <w:r w:rsidRPr="00FA740F">
        <w:rPr>
          <w:lang w:val="sl-SI"/>
        </w:rPr>
        <w:t>ustvari rezervacijo prevoza, je potrebno izbrati enoto v kateri želi storitev uporabljati. Enote so definirane glede na partnerska sodelovanja pri deležnikih zagotavljanja storitve (</w:t>
      </w:r>
      <w:r w:rsidR="00BB78B1" w:rsidRPr="00FA740F">
        <w:rPr>
          <w:lang w:val="sl-SI"/>
        </w:rPr>
        <w:t>lahko gre za območje ene ali več občin, regij ipd.). Izbira enote storitve je enkratno opravilo; izbrana enota ostane aktivna do izbire druge enote oz. odjave iz aplikacije.</w:t>
      </w:r>
      <w:r w:rsidRPr="00FA740F">
        <w:rPr>
          <w:lang w:val="sl-SI"/>
        </w:rPr>
        <w:t xml:space="preserve"> </w:t>
      </w:r>
    </w:p>
    <w:p w14:paraId="31589A3D" w14:textId="77777777" w:rsidR="003466FD" w:rsidRPr="00FA740F" w:rsidRDefault="003466FD" w:rsidP="00C03D7C">
      <w:pPr>
        <w:jc w:val="both"/>
        <w:rPr>
          <w:lang w:val="sl-SI"/>
        </w:rPr>
      </w:pPr>
    </w:p>
    <w:p w14:paraId="39D98378" w14:textId="729EEF68" w:rsidR="00B6392D" w:rsidRPr="00FA740F" w:rsidRDefault="00BB25D3" w:rsidP="00C03D7C">
      <w:pPr>
        <w:pStyle w:val="Naslov3"/>
        <w:jc w:val="both"/>
        <w:rPr>
          <w:lang w:val="sl-SI"/>
        </w:rPr>
      </w:pPr>
      <w:bookmarkStart w:id="2" w:name="OLE_LINK6"/>
      <w:bookmarkStart w:id="3" w:name="OLE_LINK7"/>
      <w:r w:rsidRPr="00FA740F">
        <w:rPr>
          <w:lang w:val="sl-SI"/>
        </w:rPr>
        <w:t>3</w:t>
      </w:r>
      <w:r w:rsidR="00B6392D" w:rsidRPr="00FA740F">
        <w:rPr>
          <w:lang w:val="sl-SI"/>
        </w:rPr>
        <w:t>.</w:t>
      </w:r>
      <w:r w:rsidRPr="00FA740F">
        <w:rPr>
          <w:lang w:val="sl-SI"/>
        </w:rPr>
        <w:t>2</w:t>
      </w:r>
      <w:r w:rsidR="00B6392D" w:rsidRPr="00FA740F">
        <w:rPr>
          <w:lang w:val="sl-SI"/>
        </w:rPr>
        <w:t xml:space="preserve"> </w:t>
      </w:r>
      <w:r w:rsidR="00BB78B1" w:rsidRPr="00FA740F">
        <w:rPr>
          <w:lang w:val="sl-SI"/>
        </w:rPr>
        <w:t>Začetni</w:t>
      </w:r>
      <w:r w:rsidR="00B6392D" w:rsidRPr="00FA740F">
        <w:rPr>
          <w:lang w:val="sl-SI"/>
        </w:rPr>
        <w:t xml:space="preserve"> zaslon</w:t>
      </w:r>
    </w:p>
    <w:bookmarkEnd w:id="2"/>
    <w:bookmarkEnd w:id="3"/>
    <w:p w14:paraId="6895586D" w14:textId="43BEDFD1" w:rsidR="00B6392D" w:rsidRPr="00FA740F" w:rsidRDefault="00BB78B1" w:rsidP="00C03D7C">
      <w:pPr>
        <w:jc w:val="both"/>
        <w:rPr>
          <w:lang w:val="sl-SI"/>
        </w:rPr>
      </w:pPr>
      <w:r w:rsidRPr="00FA740F">
        <w:rPr>
          <w:lang w:val="sl-SI"/>
        </w:rPr>
        <w:t xml:space="preserve">Začetni zaslon prikazuje zemljevid v </w:t>
      </w:r>
      <w:r w:rsidR="008524F3" w:rsidRPr="00FA740F">
        <w:rPr>
          <w:lang w:val="sl-SI"/>
        </w:rPr>
        <w:t>okolici</w:t>
      </w:r>
      <w:r w:rsidRPr="00FA740F">
        <w:rPr>
          <w:lang w:val="sl-SI"/>
        </w:rPr>
        <w:t xml:space="preserve"> </w:t>
      </w:r>
      <w:r w:rsidR="00B6392D" w:rsidRPr="00FA740F">
        <w:rPr>
          <w:lang w:val="sl-SI"/>
        </w:rPr>
        <w:t>trenutn</w:t>
      </w:r>
      <w:r w:rsidRPr="00FA740F">
        <w:rPr>
          <w:lang w:val="sl-SI"/>
        </w:rPr>
        <w:t>e</w:t>
      </w:r>
      <w:r w:rsidR="00B6392D" w:rsidRPr="00FA740F">
        <w:rPr>
          <w:lang w:val="sl-SI"/>
        </w:rPr>
        <w:t xml:space="preserve"> lokacij</w:t>
      </w:r>
      <w:r w:rsidRPr="00FA740F">
        <w:rPr>
          <w:lang w:val="sl-SI"/>
        </w:rPr>
        <w:t>e</w:t>
      </w:r>
      <w:r w:rsidR="008524F3" w:rsidRPr="00FA740F">
        <w:rPr>
          <w:lang w:val="sl-SI"/>
        </w:rPr>
        <w:t xml:space="preserve"> uporabnika</w:t>
      </w:r>
      <w:r w:rsidRPr="00FA740F">
        <w:rPr>
          <w:lang w:val="sl-SI"/>
        </w:rPr>
        <w:t xml:space="preserve">. V primeru, da </w:t>
      </w:r>
      <w:r w:rsidR="008524F3" w:rsidRPr="00FA740F">
        <w:rPr>
          <w:lang w:val="sl-SI"/>
        </w:rPr>
        <w:t>je ta</w:t>
      </w:r>
      <w:r w:rsidRPr="00FA740F">
        <w:rPr>
          <w:lang w:val="sl-SI"/>
        </w:rPr>
        <w:t xml:space="preserve"> rezerviral prevoz in je do prihoda vozila manj kot 30 minut, se bo na zemljevidu prikazala trenutna pozicija vozila. Pozicija vozila in ocenjen čas prihoda vozila se bosta osveževala, kar </w:t>
      </w:r>
      <w:r w:rsidR="008524F3" w:rsidRPr="00FA740F">
        <w:rPr>
          <w:lang w:val="sl-SI"/>
        </w:rPr>
        <w:t xml:space="preserve">uporabniku </w:t>
      </w:r>
      <w:r w:rsidRPr="00FA740F">
        <w:rPr>
          <w:lang w:val="sl-SI"/>
        </w:rPr>
        <w:t>omogoča, da se pravočasno pripravi za vstop</w:t>
      </w:r>
      <w:r w:rsidR="008524F3" w:rsidRPr="00FA740F">
        <w:rPr>
          <w:lang w:val="sl-SI"/>
        </w:rPr>
        <w:t xml:space="preserve"> v vozilo</w:t>
      </w:r>
      <w:r w:rsidR="00B6392D" w:rsidRPr="00FA740F">
        <w:rPr>
          <w:lang w:val="sl-SI"/>
        </w:rPr>
        <w:t>.</w:t>
      </w:r>
    </w:p>
    <w:p w14:paraId="35303EAB" w14:textId="77777777" w:rsidR="00BB78B1" w:rsidRPr="00FA740F" w:rsidRDefault="00BB78B1" w:rsidP="00C03D7C">
      <w:pPr>
        <w:jc w:val="both"/>
        <w:rPr>
          <w:lang w:val="sl-SI"/>
        </w:rPr>
      </w:pPr>
    </w:p>
    <w:p w14:paraId="6A49A42E" w14:textId="32FF9BBE" w:rsidR="00BB78B1" w:rsidRPr="00FA740F" w:rsidRDefault="00BB78B1" w:rsidP="00C03D7C">
      <w:pPr>
        <w:jc w:val="both"/>
        <w:rPr>
          <w:lang w:val="sl-SI"/>
        </w:rPr>
      </w:pPr>
      <w:r w:rsidRPr="00FA740F">
        <w:rPr>
          <w:lang w:val="sl-SI"/>
        </w:rPr>
        <w:t>Zače</w:t>
      </w:r>
      <w:r w:rsidR="00C42D4A">
        <w:rPr>
          <w:lang w:val="sl-SI"/>
        </w:rPr>
        <w:t>t</w:t>
      </w:r>
      <w:r w:rsidRPr="00FA740F">
        <w:rPr>
          <w:lang w:val="sl-SI"/>
        </w:rPr>
        <w:t>ni zaslon vsebuje še gumbe s hitrimi povezavami:</w:t>
      </w:r>
    </w:p>
    <w:p w14:paraId="0B7AA90F" w14:textId="0C2D24E2" w:rsidR="00BB78B1" w:rsidRPr="00FA740F" w:rsidRDefault="00BB78B1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bookmarkStart w:id="4" w:name="_Hlk159577144"/>
      <w:bookmarkStart w:id="5" w:name="OLE_LINK8"/>
      <w:r w:rsidRPr="00FA740F">
        <w:rPr>
          <w:lang w:val="sl-SI"/>
        </w:rPr>
        <w:t>g</w:t>
      </w:r>
      <w:r w:rsidR="00B6392D" w:rsidRPr="00FA740F">
        <w:rPr>
          <w:lang w:val="sl-SI"/>
        </w:rPr>
        <w:t xml:space="preserve">umb </w:t>
      </w:r>
      <w:bookmarkEnd w:id="4"/>
      <w:bookmarkEnd w:id="5"/>
      <w:r w:rsidR="002B1005" w:rsidRPr="00FA740F">
        <w:rPr>
          <w:lang w:val="sl-SI"/>
        </w:rPr>
        <w:t>“R</w:t>
      </w:r>
      <w:r w:rsidR="00B6392D" w:rsidRPr="00FA740F">
        <w:rPr>
          <w:lang w:val="sl-SI"/>
        </w:rPr>
        <w:t>ezervacij</w:t>
      </w:r>
      <w:r w:rsidR="002B1005" w:rsidRPr="00FA740F">
        <w:rPr>
          <w:lang w:val="sl-SI"/>
        </w:rPr>
        <w:t>a”</w:t>
      </w:r>
      <w:r w:rsidR="00B6392D" w:rsidRPr="00FA740F">
        <w:rPr>
          <w:lang w:val="sl-SI"/>
        </w:rPr>
        <w:t xml:space="preserve"> </w:t>
      </w:r>
      <w:r w:rsidRPr="00FA740F">
        <w:rPr>
          <w:lang w:val="sl-SI"/>
        </w:rPr>
        <w:t xml:space="preserve">za </w:t>
      </w:r>
      <w:r w:rsidR="00B6392D" w:rsidRPr="00FA740F">
        <w:rPr>
          <w:lang w:val="sl-SI"/>
        </w:rPr>
        <w:t>hitro dostopa</w:t>
      </w:r>
      <w:r w:rsidRPr="00FA740F">
        <w:rPr>
          <w:lang w:val="sl-SI"/>
        </w:rPr>
        <w:t>nje</w:t>
      </w:r>
      <w:r w:rsidR="00B6392D" w:rsidRPr="00FA740F">
        <w:rPr>
          <w:lang w:val="sl-SI"/>
        </w:rPr>
        <w:t xml:space="preserve"> do obrazca za naročilo novega prevoza.</w:t>
      </w:r>
    </w:p>
    <w:p w14:paraId="52953238" w14:textId="0964366E" w:rsidR="00B6392D" w:rsidRPr="00FA740F" w:rsidRDefault="00BB78B1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 xml:space="preserve">gumb </w:t>
      </w:r>
      <w:r w:rsidR="002B1005" w:rsidRPr="00FA740F">
        <w:rPr>
          <w:lang w:val="sl-SI"/>
        </w:rPr>
        <w:t>“P</w:t>
      </w:r>
      <w:r w:rsidR="00B6392D" w:rsidRPr="00FA740F">
        <w:rPr>
          <w:lang w:val="sl-SI"/>
        </w:rPr>
        <w:t>regled rezervacij</w:t>
      </w:r>
      <w:r w:rsidR="002B1005" w:rsidRPr="00FA740F">
        <w:rPr>
          <w:lang w:val="sl-SI"/>
        </w:rPr>
        <w:t>”</w:t>
      </w:r>
      <w:r w:rsidR="0004047A" w:rsidRPr="00FA740F">
        <w:rPr>
          <w:lang w:val="sl-SI"/>
        </w:rPr>
        <w:t xml:space="preserve"> za s</w:t>
      </w:r>
      <w:r w:rsidR="00B6392D" w:rsidRPr="00FA740F">
        <w:rPr>
          <w:lang w:val="sl-SI"/>
        </w:rPr>
        <w:t>premlja</w:t>
      </w:r>
      <w:r w:rsidR="0004047A" w:rsidRPr="00FA740F">
        <w:rPr>
          <w:lang w:val="sl-SI"/>
        </w:rPr>
        <w:t>nje</w:t>
      </w:r>
      <w:r w:rsidR="00B6392D" w:rsidRPr="00FA740F">
        <w:rPr>
          <w:lang w:val="sl-SI"/>
        </w:rPr>
        <w:t xml:space="preserve"> svoj</w:t>
      </w:r>
      <w:r w:rsidR="0004047A" w:rsidRPr="00FA740F">
        <w:rPr>
          <w:lang w:val="sl-SI"/>
        </w:rPr>
        <w:t>ih</w:t>
      </w:r>
      <w:r w:rsidR="00B6392D" w:rsidRPr="00FA740F">
        <w:rPr>
          <w:lang w:val="sl-SI"/>
        </w:rPr>
        <w:t xml:space="preserve"> aktivn</w:t>
      </w:r>
      <w:r w:rsidR="0004047A" w:rsidRPr="00FA740F">
        <w:rPr>
          <w:lang w:val="sl-SI"/>
        </w:rPr>
        <w:t xml:space="preserve">ih in </w:t>
      </w:r>
      <w:r w:rsidR="00B6392D" w:rsidRPr="00FA740F">
        <w:rPr>
          <w:lang w:val="sl-SI"/>
        </w:rPr>
        <w:t>prihajajoč</w:t>
      </w:r>
      <w:r w:rsidR="0004047A" w:rsidRPr="00FA740F">
        <w:rPr>
          <w:lang w:val="sl-SI"/>
        </w:rPr>
        <w:t>ih</w:t>
      </w:r>
      <w:r w:rsidR="00B6392D" w:rsidRPr="00FA740F">
        <w:rPr>
          <w:lang w:val="sl-SI"/>
        </w:rPr>
        <w:t xml:space="preserve"> prevoz</w:t>
      </w:r>
      <w:r w:rsidR="0004047A" w:rsidRPr="00FA740F">
        <w:rPr>
          <w:lang w:val="sl-SI"/>
        </w:rPr>
        <w:t>ov</w:t>
      </w:r>
      <w:r w:rsidR="00B6392D" w:rsidRPr="00FA740F">
        <w:rPr>
          <w:lang w:val="sl-SI"/>
        </w:rPr>
        <w:t>, kot tudi zgodovin</w:t>
      </w:r>
      <w:r w:rsidR="0004047A" w:rsidRPr="00FA740F">
        <w:rPr>
          <w:lang w:val="sl-SI"/>
        </w:rPr>
        <w:t>e</w:t>
      </w:r>
      <w:r w:rsidR="00B6392D" w:rsidRPr="00FA740F">
        <w:rPr>
          <w:lang w:val="sl-SI"/>
        </w:rPr>
        <w:t xml:space="preserve"> opravljenih prevozov.</w:t>
      </w:r>
    </w:p>
    <w:p w14:paraId="46D351F0" w14:textId="4ED6E059" w:rsidR="0004047A" w:rsidRPr="00FA740F" w:rsidRDefault="0004047A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 xml:space="preserve">gumb </w:t>
      </w:r>
      <w:r w:rsidR="002B1005" w:rsidRPr="00FA740F">
        <w:rPr>
          <w:lang w:val="sl-SI"/>
        </w:rPr>
        <w:t>“</w:t>
      </w:r>
      <w:bookmarkStart w:id="6" w:name="_Hlk159590684"/>
      <w:bookmarkStart w:id="7" w:name="OLE_LINK12"/>
      <w:r w:rsidR="002B1005" w:rsidRPr="00FA740F">
        <w:rPr>
          <w:lang w:val="sl-SI"/>
        </w:rPr>
        <w:t>O</w:t>
      </w:r>
      <w:r w:rsidRPr="00FA740F">
        <w:rPr>
          <w:lang w:val="sl-SI"/>
        </w:rPr>
        <w:t>bvestil</w:t>
      </w:r>
      <w:r w:rsidR="002B1005" w:rsidRPr="00FA740F">
        <w:rPr>
          <w:lang w:val="sl-SI"/>
        </w:rPr>
        <w:t>a</w:t>
      </w:r>
      <w:bookmarkEnd w:id="6"/>
      <w:bookmarkEnd w:id="7"/>
      <w:r w:rsidR="002B1005" w:rsidRPr="00FA740F">
        <w:rPr>
          <w:lang w:val="sl-SI"/>
        </w:rPr>
        <w:t>”</w:t>
      </w:r>
      <w:r w:rsidRPr="00FA740F">
        <w:rPr>
          <w:lang w:val="sl-SI"/>
        </w:rPr>
        <w:t xml:space="preserve"> </w:t>
      </w:r>
      <w:bookmarkStart w:id="8" w:name="OLE_LINK13"/>
      <w:bookmarkStart w:id="9" w:name="OLE_LINK14"/>
      <w:r w:rsidRPr="00FA740F">
        <w:rPr>
          <w:lang w:val="sl-SI"/>
        </w:rPr>
        <w:t>za pregledovanje sporočil, ki so bila dostavljena kot potisna sp</w:t>
      </w:r>
      <w:r w:rsidR="009A3B76">
        <w:rPr>
          <w:lang w:val="sl-SI"/>
        </w:rPr>
        <w:t>o</w:t>
      </w:r>
      <w:r w:rsidRPr="00FA740F">
        <w:rPr>
          <w:lang w:val="sl-SI"/>
        </w:rPr>
        <w:t xml:space="preserve">ročila in so </w:t>
      </w:r>
      <w:r w:rsidR="0046600B" w:rsidRPr="00FA740F">
        <w:rPr>
          <w:lang w:val="sl-SI"/>
        </w:rPr>
        <w:t>uporabnika</w:t>
      </w:r>
      <w:r w:rsidRPr="00FA740F">
        <w:rPr>
          <w:lang w:val="sl-SI"/>
        </w:rPr>
        <w:t xml:space="preserve"> obveščal</w:t>
      </w:r>
      <w:r w:rsidR="002B1005" w:rsidRPr="00FA740F">
        <w:rPr>
          <w:lang w:val="sl-SI"/>
        </w:rPr>
        <w:t>a</w:t>
      </w:r>
      <w:r w:rsidRPr="00FA740F">
        <w:rPr>
          <w:lang w:val="sl-SI"/>
        </w:rPr>
        <w:t xml:space="preserve"> o približevanju vozila, o prihodu na cilj za</w:t>
      </w:r>
      <w:r w:rsidR="002B1005" w:rsidRPr="00FA740F">
        <w:rPr>
          <w:lang w:val="sl-SI"/>
        </w:rPr>
        <w:t xml:space="preserve"> deljene</w:t>
      </w:r>
      <w:r w:rsidRPr="00FA740F">
        <w:rPr>
          <w:lang w:val="sl-SI"/>
        </w:rPr>
        <w:t xml:space="preserve"> rezervacije</w:t>
      </w:r>
      <w:r w:rsidR="002B1005" w:rsidRPr="00FA740F">
        <w:rPr>
          <w:lang w:val="sl-SI"/>
        </w:rPr>
        <w:t xml:space="preserve"> ipd.</w:t>
      </w:r>
    </w:p>
    <w:bookmarkEnd w:id="8"/>
    <w:bookmarkEnd w:id="9"/>
    <w:p w14:paraId="614242EE" w14:textId="54617760" w:rsidR="002B1005" w:rsidRPr="00FA740F" w:rsidRDefault="002B1005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>gumb “Čakanje na plačilo” za rezervacije, kjer samodejen postopek plačila ni bil uspešen in omogoča</w:t>
      </w:r>
      <w:r w:rsidR="0046600B" w:rsidRPr="00FA740F">
        <w:rPr>
          <w:lang w:val="sl-SI"/>
        </w:rPr>
        <w:t xml:space="preserve"> v</w:t>
      </w:r>
      <w:r w:rsidRPr="00FA740F">
        <w:rPr>
          <w:lang w:val="sl-SI"/>
        </w:rPr>
        <w:t xml:space="preserve"> obdobj</w:t>
      </w:r>
      <w:r w:rsidR="0046600B" w:rsidRPr="00FA740F">
        <w:rPr>
          <w:lang w:val="sl-SI"/>
        </w:rPr>
        <w:t>u</w:t>
      </w:r>
      <w:r w:rsidRPr="00FA740F">
        <w:rPr>
          <w:lang w:val="sl-SI"/>
        </w:rPr>
        <w:t xml:space="preserve"> 5 minut ponovitev plačila oz. preklic rezervacije.</w:t>
      </w:r>
    </w:p>
    <w:p w14:paraId="581D3804" w14:textId="77777777" w:rsidR="002B1005" w:rsidRPr="00FA740F" w:rsidRDefault="002B1005" w:rsidP="00C03D7C">
      <w:pPr>
        <w:jc w:val="both"/>
        <w:rPr>
          <w:lang w:val="sl-SI"/>
        </w:rPr>
      </w:pPr>
    </w:p>
    <w:p w14:paraId="0005193A" w14:textId="4D3CDBD0" w:rsidR="002B1005" w:rsidRPr="00FA740F" w:rsidRDefault="002B1005" w:rsidP="00C03D7C">
      <w:pPr>
        <w:jc w:val="both"/>
        <w:rPr>
          <w:lang w:val="sl-SI"/>
        </w:rPr>
      </w:pPr>
      <w:r w:rsidRPr="00FA740F">
        <w:rPr>
          <w:lang w:val="sl-SI"/>
        </w:rPr>
        <w:t>V primeru približ</w:t>
      </w:r>
      <w:r w:rsidR="00516DD5">
        <w:rPr>
          <w:lang w:val="sl-SI"/>
        </w:rPr>
        <w:t>u</w:t>
      </w:r>
      <w:r w:rsidRPr="00FA740F">
        <w:rPr>
          <w:lang w:val="sl-SI"/>
        </w:rPr>
        <w:t>jočega prevoza oz. v času, ko je potnik v vozilu, začetni zaslon prikazuje še panel</w:t>
      </w:r>
      <w:r w:rsidR="00810118" w:rsidRPr="00FA740F">
        <w:rPr>
          <w:lang w:val="sl-SI"/>
        </w:rPr>
        <w:t xml:space="preserve"> z informacijami o vozilu, vozniku </w:t>
      </w:r>
      <w:r w:rsidR="00684C17" w:rsidRPr="00FA740F">
        <w:rPr>
          <w:lang w:val="sl-SI"/>
        </w:rPr>
        <w:t>ter</w:t>
      </w:r>
      <w:r w:rsidR="00810118" w:rsidRPr="00FA740F">
        <w:rPr>
          <w:lang w:val="sl-SI"/>
        </w:rPr>
        <w:t xml:space="preserve"> potrditveno QR kodo.</w:t>
      </w:r>
    </w:p>
    <w:p w14:paraId="7D0D3DD1" w14:textId="77777777" w:rsidR="0004047A" w:rsidRPr="00FA740F" w:rsidRDefault="0004047A" w:rsidP="00C03D7C">
      <w:pPr>
        <w:pStyle w:val="Odstavekseznama"/>
        <w:jc w:val="both"/>
        <w:rPr>
          <w:lang w:val="sl-SI"/>
        </w:rPr>
      </w:pPr>
    </w:p>
    <w:p w14:paraId="40B46BA1" w14:textId="0BC69664" w:rsidR="00B6392D" w:rsidRPr="00FA740F" w:rsidRDefault="00BB25D3" w:rsidP="00C03D7C">
      <w:pPr>
        <w:pStyle w:val="Naslov3"/>
        <w:jc w:val="both"/>
        <w:rPr>
          <w:lang w:val="sl-SI"/>
        </w:rPr>
      </w:pPr>
      <w:r w:rsidRPr="00FA740F">
        <w:rPr>
          <w:lang w:val="sl-SI"/>
        </w:rPr>
        <w:t>3</w:t>
      </w:r>
      <w:r w:rsidR="00B6392D" w:rsidRPr="00FA740F">
        <w:rPr>
          <w:lang w:val="sl-SI"/>
        </w:rPr>
        <w:t>.</w:t>
      </w:r>
      <w:r w:rsidRPr="00FA740F">
        <w:rPr>
          <w:lang w:val="sl-SI"/>
        </w:rPr>
        <w:t>3</w:t>
      </w:r>
      <w:r w:rsidR="00B6392D" w:rsidRPr="00FA740F">
        <w:rPr>
          <w:lang w:val="sl-SI"/>
        </w:rPr>
        <w:t xml:space="preserve"> Rezervacija prevoza</w:t>
      </w:r>
    </w:p>
    <w:p w14:paraId="29E0E538" w14:textId="327EBD64" w:rsidR="00BD7007" w:rsidRPr="00FA740F" w:rsidRDefault="00BD7007" w:rsidP="00C03D7C">
      <w:pPr>
        <w:jc w:val="both"/>
        <w:rPr>
          <w:lang w:val="sl-SI"/>
        </w:rPr>
      </w:pPr>
      <w:r w:rsidRPr="00FA740F">
        <w:rPr>
          <w:lang w:val="sl-SI"/>
        </w:rPr>
        <w:t xml:space="preserve">Glede na </w:t>
      </w:r>
      <w:r w:rsidR="005C03A4" w:rsidRPr="00FA740F">
        <w:rPr>
          <w:lang w:val="sl-SI"/>
        </w:rPr>
        <w:t>določitev pogojev</w:t>
      </w:r>
      <w:r w:rsidRPr="00FA740F">
        <w:rPr>
          <w:lang w:val="sl-SI"/>
        </w:rPr>
        <w:t xml:space="preserve"> v posamezni enoti izvajanja storitve lahko</w:t>
      </w:r>
      <w:r w:rsidR="00656BE2" w:rsidRPr="00FA740F">
        <w:rPr>
          <w:lang w:val="sl-SI"/>
        </w:rPr>
        <w:t xml:space="preserve"> uporabnik</w:t>
      </w:r>
      <w:r w:rsidRPr="00FA740F">
        <w:rPr>
          <w:lang w:val="sl-SI"/>
        </w:rPr>
        <w:t xml:space="preserve"> i</w:t>
      </w:r>
      <w:r w:rsidR="00B6392D" w:rsidRPr="00FA740F">
        <w:rPr>
          <w:lang w:val="sl-SI"/>
        </w:rPr>
        <w:t xml:space="preserve">zbira med </w:t>
      </w:r>
      <w:r w:rsidRPr="00FA740F">
        <w:rPr>
          <w:lang w:val="sl-SI"/>
        </w:rPr>
        <w:t xml:space="preserve">več </w:t>
      </w:r>
      <w:r w:rsidR="00B6392D" w:rsidRPr="00FA740F">
        <w:rPr>
          <w:lang w:val="sl-SI"/>
        </w:rPr>
        <w:t>tip</w:t>
      </w:r>
      <w:r w:rsidRPr="00FA740F">
        <w:rPr>
          <w:lang w:val="sl-SI"/>
        </w:rPr>
        <w:t xml:space="preserve">i vnosa rezervacije </w:t>
      </w:r>
      <w:r w:rsidR="00B6392D" w:rsidRPr="00FA740F">
        <w:rPr>
          <w:lang w:val="sl-SI"/>
        </w:rPr>
        <w:t>prevo</w:t>
      </w:r>
      <w:r w:rsidR="00347367">
        <w:rPr>
          <w:lang w:val="sl-SI"/>
        </w:rPr>
        <w:t>z</w:t>
      </w:r>
      <w:r w:rsidRPr="00FA740F">
        <w:rPr>
          <w:lang w:val="sl-SI"/>
        </w:rPr>
        <w:t>a</w:t>
      </w:r>
      <w:r w:rsidR="00B6392D" w:rsidRPr="00FA740F">
        <w:rPr>
          <w:lang w:val="sl-SI"/>
        </w:rPr>
        <w:t xml:space="preserve">: </w:t>
      </w:r>
    </w:p>
    <w:p w14:paraId="63590FB7" w14:textId="444B0DC8" w:rsidR="00BD7007" w:rsidRPr="00FA740F" w:rsidRDefault="00B6392D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>prevoz na zahtevo</w:t>
      </w:r>
      <w:r w:rsidR="00BD7007" w:rsidRPr="00FA740F">
        <w:rPr>
          <w:lang w:val="sl-SI"/>
        </w:rPr>
        <w:t xml:space="preserve"> oz. prevoz na klic, kjer </w:t>
      </w:r>
      <w:r w:rsidR="00656BE2" w:rsidRPr="00FA740F">
        <w:rPr>
          <w:lang w:val="sl-SI"/>
        </w:rPr>
        <w:t xml:space="preserve">uporabnik </w:t>
      </w:r>
      <w:r w:rsidR="00BD7007" w:rsidRPr="00FA740F">
        <w:rPr>
          <w:lang w:val="sl-SI"/>
        </w:rPr>
        <w:t>poljubno vnese želen naslov vstopa in izstopa iz vozila (znotraj dovoljenega območja) ter izbere čas, ko želi biti pobran oz. določi čas, ko želi prispeti na cilj,</w:t>
      </w:r>
    </w:p>
    <w:p w14:paraId="53616D3B" w14:textId="0E04DB38" w:rsidR="00BD7007" w:rsidRPr="00FA740F" w:rsidRDefault="00B6392D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>predefiniran prevoz</w:t>
      </w:r>
      <w:r w:rsidR="00BD7007" w:rsidRPr="00FA740F">
        <w:rPr>
          <w:lang w:val="sl-SI"/>
        </w:rPr>
        <w:t xml:space="preserve"> oz. prevoz na dogodek, kjer iz seznama razpisanih dogodkov </w:t>
      </w:r>
      <w:r w:rsidR="00D663B2" w:rsidRPr="00FA740F">
        <w:rPr>
          <w:lang w:val="sl-SI"/>
        </w:rPr>
        <w:t xml:space="preserve">uporabnik </w:t>
      </w:r>
      <w:r w:rsidR="00BD7007" w:rsidRPr="00FA740F">
        <w:rPr>
          <w:lang w:val="sl-SI"/>
        </w:rPr>
        <w:t>izbere želenega (npr. koncert, trening, glasbena šola) ter določi za kater</w:t>
      </w:r>
      <w:r w:rsidR="00635163">
        <w:rPr>
          <w:lang w:val="sl-SI"/>
        </w:rPr>
        <w:t>i</w:t>
      </w:r>
      <w:r w:rsidR="00BD7007" w:rsidRPr="00FA740F">
        <w:rPr>
          <w:lang w:val="sl-SI"/>
        </w:rPr>
        <w:t xml:space="preserve"> dan v tednu (za katero ponovitev dogodka) želi rezervirati prevoz,</w:t>
      </w:r>
    </w:p>
    <w:p w14:paraId="6491DECC" w14:textId="40BBD2E4" w:rsidR="00B6392D" w:rsidRPr="00FA740F" w:rsidRDefault="00BD7007" w:rsidP="00C03D7C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FA740F">
        <w:rPr>
          <w:lang w:val="sl-SI"/>
        </w:rPr>
        <w:t>linijski prevoz, kjer iz nabora ponujenih opcij izbere točko vstopa in točko izstopa iz vozila</w:t>
      </w:r>
      <w:r w:rsidR="00D663B2" w:rsidRPr="00FA740F">
        <w:rPr>
          <w:lang w:val="sl-SI"/>
        </w:rPr>
        <w:t xml:space="preserve"> ter izbere termin.</w:t>
      </w:r>
    </w:p>
    <w:p w14:paraId="52DAE20A" w14:textId="77777777" w:rsidR="00D663B2" w:rsidRPr="00FA740F" w:rsidRDefault="00D663B2" w:rsidP="00D663B2">
      <w:pPr>
        <w:pStyle w:val="Odstavekseznama"/>
        <w:jc w:val="both"/>
        <w:rPr>
          <w:lang w:val="sl-SI"/>
        </w:rPr>
      </w:pPr>
    </w:p>
    <w:p w14:paraId="4B1D13BF" w14:textId="00964AA0" w:rsidR="00B6392D" w:rsidRPr="00FA740F" w:rsidRDefault="00767EE8" w:rsidP="00C03D7C">
      <w:pPr>
        <w:jc w:val="both"/>
        <w:rPr>
          <w:lang w:val="sl-SI"/>
        </w:rPr>
      </w:pPr>
      <w:r w:rsidRPr="00FA740F">
        <w:rPr>
          <w:lang w:val="sl-SI"/>
        </w:rPr>
        <w:t>Rezervacijo prevoza je mogoče opraviti za do 7 potnikov.</w:t>
      </w:r>
    </w:p>
    <w:p w14:paraId="09A73A0B" w14:textId="77777777" w:rsidR="00D663B2" w:rsidRPr="00FA740F" w:rsidRDefault="00D663B2" w:rsidP="00C03D7C">
      <w:pPr>
        <w:jc w:val="both"/>
        <w:rPr>
          <w:lang w:val="sl-SI"/>
        </w:rPr>
      </w:pPr>
    </w:p>
    <w:p w14:paraId="63B4FFA9" w14:textId="10D942A0" w:rsidR="00BD7007" w:rsidRPr="00FA740F" w:rsidRDefault="005C03A4" w:rsidP="00C03D7C">
      <w:pPr>
        <w:jc w:val="both"/>
        <w:rPr>
          <w:lang w:val="sl-SI"/>
        </w:rPr>
      </w:pPr>
      <w:r w:rsidRPr="00FA740F">
        <w:rPr>
          <w:lang w:val="sl-SI"/>
        </w:rPr>
        <w:t>Cena prevoza se obračuna po določenem ceniku po razredih glede na dolžino poti in glede na število uporabnikov. Sistem glede na določitev pogojev v posamezni enoti priznava subvencije na strošek prevoza od 0 do 100 % za določeno (starostno ali drugače definirano) skupino ali vse uporabnike.</w:t>
      </w:r>
    </w:p>
    <w:p w14:paraId="443CEBF1" w14:textId="2E1F506F" w:rsidR="00B6392D" w:rsidRDefault="005C03A4" w:rsidP="00C03D7C">
      <w:pPr>
        <w:jc w:val="both"/>
        <w:rPr>
          <w:lang w:val="sl-SI"/>
        </w:rPr>
      </w:pPr>
      <w:r w:rsidRPr="00FA740F">
        <w:rPr>
          <w:lang w:val="sl-SI"/>
        </w:rPr>
        <w:lastRenderedPageBreak/>
        <w:t xml:space="preserve">V primeru, </w:t>
      </w:r>
      <w:r w:rsidR="004C29B3" w:rsidRPr="00FA740F">
        <w:rPr>
          <w:lang w:val="sl-SI"/>
        </w:rPr>
        <w:t>ko</w:t>
      </w:r>
      <w:r w:rsidRPr="00FA740F">
        <w:rPr>
          <w:lang w:val="sl-SI"/>
        </w:rPr>
        <w:t xml:space="preserve"> je strošek prevoza večji od zneska 0,00 eur, se ob rezervacija prevoza izvede rezervacija sredstev na kreditni oz. debetni kartici, ki jo je uporabnik vnesel v aplikacijo (glej razdelek “Denarnica”). </w:t>
      </w:r>
    </w:p>
    <w:p w14:paraId="1D97ED53" w14:textId="77777777" w:rsidR="007F20FA" w:rsidRDefault="007F20FA" w:rsidP="00C03D7C">
      <w:pPr>
        <w:jc w:val="both"/>
        <w:rPr>
          <w:lang w:val="sl-SI"/>
        </w:rPr>
      </w:pPr>
    </w:p>
    <w:p w14:paraId="6A0523C7" w14:textId="7621A575" w:rsidR="007F20FA" w:rsidRPr="00FA740F" w:rsidRDefault="007F20FA" w:rsidP="00C03D7C">
      <w:pPr>
        <w:jc w:val="both"/>
        <w:rPr>
          <w:lang w:val="sl-SI"/>
        </w:rPr>
      </w:pPr>
      <w:r>
        <w:rPr>
          <w:lang w:val="sl-SI"/>
        </w:rPr>
        <w:t xml:space="preserve">Plačilo prevoza se izvede v trenutku, ko voznik </w:t>
      </w:r>
      <w:r w:rsidR="005E59D8">
        <w:rPr>
          <w:lang w:val="sl-SI"/>
        </w:rPr>
        <w:t xml:space="preserve">(v aplikaciji ToyotaGo Driver) </w:t>
      </w:r>
      <w:r>
        <w:rPr>
          <w:lang w:val="sl-SI"/>
        </w:rPr>
        <w:t>za posameznika potnika označi, da je prišel na cilj (je zapustil vozilo) oz. se izvede kot kazen za nepravočasen preklic rezervacije v kolikor potnik ob dogovorjenem času ni prišel na vstopno mesto.</w:t>
      </w:r>
    </w:p>
    <w:p w14:paraId="464E5DCF" w14:textId="77777777" w:rsidR="005C03A4" w:rsidRPr="00FA740F" w:rsidRDefault="005C03A4" w:rsidP="00C03D7C">
      <w:pPr>
        <w:jc w:val="both"/>
        <w:rPr>
          <w:lang w:val="sl-SI"/>
        </w:rPr>
      </w:pPr>
    </w:p>
    <w:p w14:paraId="70344CB9" w14:textId="263C0A5F" w:rsidR="00B6392D" w:rsidRPr="00FA740F" w:rsidRDefault="00BB25D3" w:rsidP="00C03D7C">
      <w:pPr>
        <w:pStyle w:val="Naslov3"/>
        <w:jc w:val="both"/>
        <w:rPr>
          <w:lang w:val="sl-SI"/>
        </w:rPr>
      </w:pPr>
      <w:bookmarkStart w:id="10" w:name="OLE_LINK11"/>
      <w:r w:rsidRPr="00FA740F">
        <w:rPr>
          <w:lang w:val="sl-SI"/>
        </w:rPr>
        <w:t>3</w:t>
      </w:r>
      <w:r w:rsidR="00B6392D" w:rsidRPr="00FA740F">
        <w:rPr>
          <w:lang w:val="sl-SI"/>
        </w:rPr>
        <w:t>.</w:t>
      </w:r>
      <w:r w:rsidRPr="00FA740F">
        <w:rPr>
          <w:lang w:val="sl-SI"/>
        </w:rPr>
        <w:t>4</w:t>
      </w:r>
      <w:r w:rsidR="00B6392D" w:rsidRPr="00FA740F">
        <w:rPr>
          <w:lang w:val="sl-SI"/>
        </w:rPr>
        <w:t xml:space="preserve"> </w:t>
      </w:r>
      <w:r w:rsidR="00350D7E" w:rsidRPr="00FA740F">
        <w:rPr>
          <w:lang w:val="sl-SI"/>
        </w:rPr>
        <w:t>Denarnica</w:t>
      </w:r>
    </w:p>
    <w:bookmarkEnd w:id="10"/>
    <w:p w14:paraId="6D4751CA" w14:textId="6A197FD0" w:rsidR="00B6392D" w:rsidRPr="00FA740F" w:rsidRDefault="00350D7E" w:rsidP="00C03D7C">
      <w:pPr>
        <w:jc w:val="both"/>
        <w:rPr>
          <w:lang w:val="sl-SI"/>
        </w:rPr>
      </w:pPr>
      <w:r w:rsidRPr="00FA740F">
        <w:rPr>
          <w:lang w:val="sl-SI"/>
        </w:rPr>
        <w:t>V menijskem razdelku “Denarnica” uporabnik lahko d</w:t>
      </w:r>
      <w:r w:rsidR="00B6392D" w:rsidRPr="00FA740F">
        <w:rPr>
          <w:lang w:val="sl-SI"/>
        </w:rPr>
        <w:t>odaj</w:t>
      </w:r>
      <w:r w:rsidRPr="00FA740F">
        <w:rPr>
          <w:lang w:val="sl-SI"/>
        </w:rPr>
        <w:t>a</w:t>
      </w:r>
      <w:r w:rsidR="00B6392D" w:rsidRPr="00FA740F">
        <w:rPr>
          <w:lang w:val="sl-SI"/>
        </w:rPr>
        <w:t xml:space="preserve"> in upravlja plačilne metode</w:t>
      </w:r>
      <w:r w:rsidRPr="00FA740F">
        <w:rPr>
          <w:lang w:val="sl-SI"/>
        </w:rPr>
        <w:t xml:space="preserve"> za uporabo storitve</w:t>
      </w:r>
      <w:r w:rsidR="00B6392D" w:rsidRPr="00FA740F">
        <w:rPr>
          <w:lang w:val="sl-SI"/>
        </w:rPr>
        <w:t xml:space="preserve">. </w:t>
      </w:r>
      <w:r w:rsidRPr="00FA740F">
        <w:rPr>
          <w:lang w:val="sl-SI"/>
        </w:rPr>
        <w:t>Postopek dodajanja kreditne ali debetne kartice je varen, saj je dodatno zaščiten z uporabo 3D Secure validacije (uporabnik mora strinjanje za dodajanje kartice potrditi še v aplikaciji izdajatelja kreditne oz. debetne kartice). Uporabnik podatke o kartici vpiše samo pred prvo uporabo.</w:t>
      </w:r>
    </w:p>
    <w:p w14:paraId="4B5990EF" w14:textId="77777777" w:rsidR="00350D7E" w:rsidRPr="00FA740F" w:rsidRDefault="00350D7E" w:rsidP="00C03D7C">
      <w:pPr>
        <w:jc w:val="both"/>
        <w:rPr>
          <w:lang w:val="sl-SI"/>
        </w:rPr>
      </w:pPr>
    </w:p>
    <w:p w14:paraId="36051F89" w14:textId="76E15997" w:rsidR="00350D7E" w:rsidRPr="00FA740F" w:rsidRDefault="00350D7E" w:rsidP="00C03D7C">
      <w:pPr>
        <w:pStyle w:val="Naslov3"/>
        <w:jc w:val="both"/>
        <w:rPr>
          <w:lang w:val="sl-SI"/>
        </w:rPr>
      </w:pPr>
      <w:r w:rsidRPr="00FA740F">
        <w:rPr>
          <w:lang w:val="sl-SI"/>
        </w:rPr>
        <w:t>3.4 Profil</w:t>
      </w:r>
    </w:p>
    <w:p w14:paraId="6CC0A84A" w14:textId="7AEB4BAD" w:rsidR="00350D7E" w:rsidRPr="00FA740F" w:rsidRDefault="00350D7E" w:rsidP="00C03D7C">
      <w:pPr>
        <w:jc w:val="both"/>
        <w:rPr>
          <w:lang w:val="sl-SI"/>
        </w:rPr>
      </w:pPr>
      <w:r w:rsidRPr="00FA740F">
        <w:rPr>
          <w:lang w:val="sl-SI"/>
        </w:rPr>
        <w:t>V razdelku za upravljanje profila uporabnik lahko uredi oz. ažurira svoje osebne podatke in profilno sliko. Prav tako lahko v tem razdelku zahteva popoln</w:t>
      </w:r>
      <w:r w:rsidR="00375D16">
        <w:rPr>
          <w:lang w:val="sl-SI"/>
        </w:rPr>
        <w:t>i</w:t>
      </w:r>
      <w:r w:rsidRPr="00FA740F">
        <w:rPr>
          <w:lang w:val="sl-SI"/>
        </w:rPr>
        <w:t xml:space="preserve"> izbris vseh podatkov in deaktivacijo </w:t>
      </w:r>
      <w:r w:rsidR="00585156">
        <w:rPr>
          <w:lang w:val="sl-SI"/>
        </w:rPr>
        <w:t>ToyotaGo</w:t>
      </w:r>
      <w:r w:rsidRPr="00FA740F">
        <w:rPr>
          <w:lang w:val="sl-SI"/>
        </w:rPr>
        <w:t xml:space="preserve"> uporabniškega računa.</w:t>
      </w:r>
    </w:p>
    <w:p w14:paraId="0C27BBFB" w14:textId="77777777" w:rsidR="00BB25D3" w:rsidRPr="00FA740F" w:rsidRDefault="00BB25D3" w:rsidP="00C03D7C">
      <w:pPr>
        <w:jc w:val="both"/>
        <w:rPr>
          <w:lang w:val="sl-SI"/>
        </w:rPr>
      </w:pPr>
    </w:p>
    <w:p w14:paraId="64199DD4" w14:textId="0D1F6FA6" w:rsidR="00B6392D" w:rsidRPr="00FA740F" w:rsidRDefault="00BB25D3" w:rsidP="00C03D7C">
      <w:pPr>
        <w:pStyle w:val="Naslov2"/>
        <w:jc w:val="both"/>
        <w:rPr>
          <w:lang w:val="sl-SI"/>
        </w:rPr>
      </w:pPr>
      <w:r w:rsidRPr="00FA740F">
        <w:rPr>
          <w:lang w:val="sl-SI"/>
        </w:rPr>
        <w:t>4</w:t>
      </w:r>
      <w:r w:rsidR="00B6392D" w:rsidRPr="00FA740F">
        <w:rPr>
          <w:lang w:val="sl-SI"/>
        </w:rPr>
        <w:t xml:space="preserve">. </w:t>
      </w:r>
      <w:r w:rsidR="00350D7E" w:rsidRPr="00FA740F">
        <w:rPr>
          <w:lang w:val="sl-SI"/>
        </w:rPr>
        <w:t>Drug</w:t>
      </w:r>
      <w:r w:rsidR="00647596" w:rsidRPr="00FA740F">
        <w:rPr>
          <w:lang w:val="sl-SI"/>
        </w:rPr>
        <w:t>i razdelki in</w:t>
      </w:r>
      <w:r w:rsidR="00B6392D" w:rsidRPr="00FA740F">
        <w:rPr>
          <w:lang w:val="sl-SI"/>
        </w:rPr>
        <w:t xml:space="preserve"> funkcionalnosti</w:t>
      </w:r>
      <w:r w:rsidR="00647596" w:rsidRPr="00FA740F">
        <w:rPr>
          <w:lang w:val="sl-SI"/>
        </w:rPr>
        <w:t xml:space="preserve"> aplikacije</w:t>
      </w:r>
    </w:p>
    <w:p w14:paraId="2C8F28C3" w14:textId="27FEE060" w:rsidR="00647596" w:rsidRPr="00FA740F" w:rsidRDefault="00350D7E" w:rsidP="00C03D7C">
      <w:pPr>
        <w:jc w:val="both"/>
        <w:rPr>
          <w:lang w:val="sl-SI"/>
        </w:rPr>
      </w:pPr>
      <w:r w:rsidRPr="00FA740F">
        <w:rPr>
          <w:lang w:val="sl-SI"/>
        </w:rPr>
        <w:t>Razdelek “</w:t>
      </w:r>
      <w:r w:rsidR="00647596" w:rsidRPr="00FA740F">
        <w:rPr>
          <w:lang w:val="sl-SI"/>
        </w:rPr>
        <w:t>Obvestila” uporabniku omogoča pregledovanje zgodovine oz. podrobnosti sporočil, ki so mu bila dostavljena kot potisna sp</w:t>
      </w:r>
      <w:r w:rsidR="00ED369F">
        <w:rPr>
          <w:lang w:val="sl-SI"/>
        </w:rPr>
        <w:t>o</w:t>
      </w:r>
      <w:r w:rsidR="00647596" w:rsidRPr="00FA740F">
        <w:rPr>
          <w:lang w:val="sl-SI"/>
        </w:rPr>
        <w:t>ročila in so ga obveščala o približevanju vozila, o prihodu na cilj za deljene rezervacije ipd.</w:t>
      </w:r>
    </w:p>
    <w:p w14:paraId="61EAB9CE" w14:textId="77777777" w:rsidR="00647596" w:rsidRPr="00FA740F" w:rsidRDefault="00647596" w:rsidP="00C03D7C">
      <w:pPr>
        <w:jc w:val="both"/>
        <w:rPr>
          <w:lang w:val="sl-SI"/>
        </w:rPr>
      </w:pPr>
    </w:p>
    <w:p w14:paraId="0642205E" w14:textId="34E05B1A" w:rsidR="00B6392D" w:rsidRPr="00FA740F" w:rsidRDefault="00647596" w:rsidP="00C03D7C">
      <w:pPr>
        <w:jc w:val="both"/>
        <w:rPr>
          <w:lang w:val="sl-SI"/>
        </w:rPr>
      </w:pPr>
      <w:r w:rsidRPr="00FA740F">
        <w:rPr>
          <w:lang w:val="sl-SI"/>
        </w:rPr>
        <w:t>Funkcionalnost “</w:t>
      </w:r>
      <w:r w:rsidR="00B6392D" w:rsidRPr="00FA740F">
        <w:rPr>
          <w:lang w:val="sl-SI"/>
        </w:rPr>
        <w:t>Deljenje rezervacije</w:t>
      </w:r>
      <w:r w:rsidRPr="00FA740F">
        <w:rPr>
          <w:lang w:val="sl-SI"/>
        </w:rPr>
        <w:t>” uporabniku omogoča, da deli potrditveno QR kodo rezervacije z drugo osebo. Primer takšne uporabe je, da starši ustvarijo rezervacijo za prevoz od doma do treninga, potrditveno kodo pa delijo s svojim otrokom. Delitev kode je mogoča preko sms-a, aplikacij za pošiljanje sporočil (WhatsApp, Viber, Telegram, Signal), emaila ali preko tiskanja slike. Uporabnik lahko v razdelku “Nastavitve” vnese kontakte s katerimi večkrat deli potrditveno kodo prevoza, da mu ob sami delitvi ni potrebno vnašati podatkov o osebi, pač pa le izbere ustrezno osebo iz seznama. Aplikacija preko dostavljanja potisnih sporočil obvešča uporabnika, ki je delil kodo prevoza, kdaj je uporabnik s to kodo vstopil v vozilo in kdaj dospel na cilj (tako so starši obveščeni, da so njihovi otroci prispeli na tr</w:t>
      </w:r>
      <w:r w:rsidR="000D31C0">
        <w:rPr>
          <w:lang w:val="sl-SI"/>
        </w:rPr>
        <w:t>e</w:t>
      </w:r>
      <w:r w:rsidRPr="00FA740F">
        <w:rPr>
          <w:lang w:val="sl-SI"/>
        </w:rPr>
        <w:t>ning oz. se varno vrnili domov).</w:t>
      </w:r>
    </w:p>
    <w:p w14:paraId="506067AB" w14:textId="77777777" w:rsidR="00350D7E" w:rsidRPr="00FA740F" w:rsidRDefault="00350D7E" w:rsidP="00C03D7C">
      <w:pPr>
        <w:jc w:val="both"/>
        <w:rPr>
          <w:lang w:val="sl-SI"/>
        </w:rPr>
      </w:pPr>
    </w:p>
    <w:p w14:paraId="31E06BF3" w14:textId="19078405" w:rsidR="00B6392D" w:rsidRPr="00FA740F" w:rsidRDefault="00B6392D" w:rsidP="00C03D7C">
      <w:pPr>
        <w:jc w:val="both"/>
        <w:rPr>
          <w:lang w:val="sl-SI"/>
        </w:rPr>
      </w:pPr>
      <w:r w:rsidRPr="00FA740F">
        <w:rPr>
          <w:lang w:val="sl-SI"/>
        </w:rPr>
        <w:t xml:space="preserve">Vaša varnost in zasebnost </w:t>
      </w:r>
      <w:r w:rsidR="00350D7E" w:rsidRPr="00FA740F">
        <w:rPr>
          <w:lang w:val="sl-SI"/>
        </w:rPr>
        <w:t>uporabnikov je</w:t>
      </w:r>
      <w:r w:rsidRPr="00FA740F">
        <w:rPr>
          <w:lang w:val="sl-SI"/>
        </w:rPr>
        <w:t xml:space="preserve"> glavna prioriteta</w:t>
      </w:r>
      <w:r w:rsidR="00350D7E" w:rsidRPr="00FA740F">
        <w:rPr>
          <w:lang w:val="sl-SI"/>
        </w:rPr>
        <w:t xml:space="preserve"> storitve</w:t>
      </w:r>
      <w:r w:rsidRPr="00FA740F">
        <w:rPr>
          <w:lang w:val="sl-SI"/>
        </w:rPr>
        <w:t>. Vsi podatki in transakcije so zaščiteni z naprednimi varnostnimi protokoli, da zagotovimo varno in zanesljivo izkušnjo.</w:t>
      </w:r>
    </w:p>
    <w:p w14:paraId="099A0CCB" w14:textId="77777777" w:rsidR="00B6392D" w:rsidRPr="00FA740F" w:rsidRDefault="00B6392D" w:rsidP="00C03D7C">
      <w:pPr>
        <w:jc w:val="both"/>
        <w:rPr>
          <w:lang w:val="sl-SI"/>
        </w:rPr>
      </w:pPr>
    </w:p>
    <w:p w14:paraId="46511519" w14:textId="7BDDF71B" w:rsidR="00B6392D" w:rsidRPr="005E0D84" w:rsidRDefault="00B6392D" w:rsidP="005E0D8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l-SI"/>
        </w:rPr>
      </w:pPr>
      <w:bookmarkStart w:id="11" w:name="_GoBack"/>
      <w:bookmarkEnd w:id="0"/>
      <w:bookmarkEnd w:id="11"/>
    </w:p>
    <w:sectPr w:rsidR="00B6392D" w:rsidRPr="005E0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C6D"/>
    <w:multiLevelType w:val="hybridMultilevel"/>
    <w:tmpl w:val="1C007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C0"/>
    <w:multiLevelType w:val="hybridMultilevel"/>
    <w:tmpl w:val="683AD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3483"/>
    <w:multiLevelType w:val="hybridMultilevel"/>
    <w:tmpl w:val="036A5E1E"/>
    <w:lvl w:ilvl="0" w:tplc="3A38E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2D"/>
    <w:rsid w:val="0004047A"/>
    <w:rsid w:val="0009356D"/>
    <w:rsid w:val="000A6FB1"/>
    <w:rsid w:val="000D31C0"/>
    <w:rsid w:val="000F6F8A"/>
    <w:rsid w:val="00214A10"/>
    <w:rsid w:val="00250029"/>
    <w:rsid w:val="00266F5D"/>
    <w:rsid w:val="00276046"/>
    <w:rsid w:val="002B1005"/>
    <w:rsid w:val="003466FD"/>
    <w:rsid w:val="00347367"/>
    <w:rsid w:val="00350D7E"/>
    <w:rsid w:val="00375D16"/>
    <w:rsid w:val="00395B7D"/>
    <w:rsid w:val="0046600B"/>
    <w:rsid w:val="004C29B3"/>
    <w:rsid w:val="00516DD5"/>
    <w:rsid w:val="00585156"/>
    <w:rsid w:val="00594E0E"/>
    <w:rsid w:val="005C03A4"/>
    <w:rsid w:val="005E0D84"/>
    <w:rsid w:val="005E59D8"/>
    <w:rsid w:val="005F1EB4"/>
    <w:rsid w:val="00600575"/>
    <w:rsid w:val="00617162"/>
    <w:rsid w:val="00635163"/>
    <w:rsid w:val="00647596"/>
    <w:rsid w:val="00656BE2"/>
    <w:rsid w:val="00684C17"/>
    <w:rsid w:val="006924B4"/>
    <w:rsid w:val="00716E9D"/>
    <w:rsid w:val="00767EE8"/>
    <w:rsid w:val="007F20FA"/>
    <w:rsid w:val="00810118"/>
    <w:rsid w:val="00813ACE"/>
    <w:rsid w:val="008406B9"/>
    <w:rsid w:val="008524F3"/>
    <w:rsid w:val="008B093D"/>
    <w:rsid w:val="00925F42"/>
    <w:rsid w:val="009A3B76"/>
    <w:rsid w:val="00A4051E"/>
    <w:rsid w:val="00B6392D"/>
    <w:rsid w:val="00BB25D3"/>
    <w:rsid w:val="00BB78B1"/>
    <w:rsid w:val="00BD7007"/>
    <w:rsid w:val="00C03D7C"/>
    <w:rsid w:val="00C42D4A"/>
    <w:rsid w:val="00D5788F"/>
    <w:rsid w:val="00D663B2"/>
    <w:rsid w:val="00D818EA"/>
    <w:rsid w:val="00D96EBE"/>
    <w:rsid w:val="00DF4ECF"/>
    <w:rsid w:val="00E32C15"/>
    <w:rsid w:val="00ED369F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B527"/>
  <w15:chartTrackingRefBased/>
  <w15:docId w15:val="{1D1FE96F-3E4A-7F4C-A29F-E8A2A1D4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639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639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63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39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6392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Odstavekseznama">
    <w:name w:val="List Paragraph"/>
    <w:basedOn w:val="Navaden"/>
    <w:uiPriority w:val="34"/>
    <w:qFormat/>
    <w:rsid w:val="0084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CA6CB-65B6-4D99-87AC-ABDCC10E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Zevnik</dc:creator>
  <cp:keywords/>
  <dc:description/>
  <cp:lastModifiedBy>Tanja Dekleva</cp:lastModifiedBy>
  <cp:revision>55</cp:revision>
  <dcterms:created xsi:type="dcterms:W3CDTF">2024-02-23T09:20:00Z</dcterms:created>
  <dcterms:modified xsi:type="dcterms:W3CDTF">2025-02-13T17:10:00Z</dcterms:modified>
</cp:coreProperties>
</file>